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360" w:lineRule="auto"/>
        <w:outlineLvl w:val="1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zh-TW" w:eastAsia="zh-TW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zh-TW" w:eastAsia="zh-TW" w:bidi="ar-SA"/>
          <w14:textFill>
            <w14:solidFill>
              <w14:schemeClr w14:val="tx1"/>
            </w14:solidFill>
          </w14:textFill>
        </w:rPr>
        <w:t>法定代表人授权书及法人身份证明格式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法定代表人授权书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鹤峰县中心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兹授权      同志为我公司参加贵单位组织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医院病房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wifi覆盖与网络电视服务项目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采购活动的投标代表人,全权代表我公司处理在该项目采购活动中的一切事宜。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ambria" w:hAnsi="Cambr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     本授权书自       年   月   日签字生效，特此声明。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851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Cambria" w:hAnsi="Cambria" w:eastAsia="Times New Roman" w:cs="Arial Unicode MS"/>
                <w:color w:val="000000" w:themeColor="text1"/>
                <w:kern w:val="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 w:eastAsia="Times New Roman" w:cs="Arial Unicode MS"/>
                <w:color w:val="000000" w:themeColor="text1"/>
                <w:kern w:val="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粘贴法定代表人身份证正反面（复印件）        粘贴被授权人身份证正反面（复印件）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ambria" w:hAnsi="Cambria" w:eastAsia="Times New Roman" w:cs="Arial Unicode MS"/>
                <w:color w:val="000000" w:themeColor="text1"/>
                <w:kern w:val="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spacing w:line="360" w:lineRule="auto"/>
              <w:rPr>
                <w:rFonts w:hint="eastAsia" w:ascii="Cambria" w:hAnsi="Cambr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spacing w:line="360" w:lineRule="auto"/>
              <w:rPr>
                <w:rFonts w:hint="eastAsia" w:ascii="Cambria" w:hAnsi="Cambria"/>
                <w:color w:val="000000" w:themeColor="text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授权代理人姓名：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性别:      年龄：</w:t>
      </w:r>
    </w:p>
    <w:p>
      <w:pPr>
        <w:pStyle w:val="1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单位: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电话号码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:    </w:t>
      </w:r>
    </w:p>
    <w:p>
      <w:pPr>
        <w:pStyle w:val="1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供应商全称（签章）:                     </w:t>
      </w:r>
    </w:p>
    <w:p>
      <w:pPr>
        <w:pStyle w:val="1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法定代表人签字:         被授权人签字： </w:t>
      </w:r>
    </w:p>
    <w:p>
      <w:pPr>
        <w:pStyle w:val="18"/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kern w:val="0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70" w:lineRule="exact"/>
        <w:ind w:left="0" w:leftChars="0" w:firstLine="0" w:firstLineChars="0"/>
        <w:textAlignment w:val="auto"/>
        <w:rPr>
          <w:rFonts w:ascii="宋体" w:hAnsi="宋体" w:eastAsia="宋体" w:cs="宋体"/>
          <w:color w:val="000000" w:themeColor="text1"/>
          <w:kern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lang w:val="zh-TW" w:eastAsia="zh-TW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 年   月   日 </w:t>
      </w:r>
      <w:r>
        <w:rPr>
          <w:rFonts w:ascii="宋体" w:hAnsi="宋体" w:eastAsia="宋体" w:cs="宋体"/>
          <w:color w:val="000000" w:themeColor="text1"/>
          <w:kern w:val="0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tabs>
          <w:tab w:val="left" w:pos="2220"/>
          <w:tab w:val="left" w:pos="5701"/>
        </w:tabs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身份证明</w:t>
      </w:r>
    </w:p>
    <w:p>
      <w:pPr>
        <w:pStyle w:val="5"/>
        <w:tabs>
          <w:tab w:val="left" w:pos="2220"/>
          <w:tab w:val="left" w:pos="5701"/>
        </w:tabs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ab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ab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性 别：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ab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年 龄 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（供应商名称）的法定代表人。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特此证明。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（盖单位章）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附法定代表人身份证复印件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815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Cambria" w:hAnsi="Cambria"/>
                <w:color w:val="000000" w:themeColor="text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 w:eastAsia="Times New Roman" w:cs="Arial Unicode MS"/>
                <w:color w:val="000000" w:themeColor="text1"/>
                <w:kern w:val="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粘贴法定代表人身份证正反面（复印件）</w:t>
            </w:r>
          </w:p>
        </w:tc>
      </w:tr>
    </w:tbl>
    <w:p>
      <w:pPr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附件2：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承诺函格式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无违背《政府采购法》第二十二条规定条件的承诺书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>鹤峰县中心医院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（采购人）：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本公司作为本次采购项目的投标人，郑重承诺具备以下条件（《政府采购法》第二十二条）：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具有独立承担民事责任的能力。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具有良好的商业信誉和健全的财务会计制度。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具有履行合同所必须的设备和专业技术能力。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具有依法缴纳税收和社会保障资金的良好记录。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参加本次政府采购活动前三年内，在经营活动中没有违法违规记录。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法律、行政法规规定的其他条件。其他：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本公司对上述承诺的真实性负责。如有虚假，将依法承担相应责任。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承诺单位(盖章）: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法定代表人或委托代理人（签字）：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ab/>
      </w:r>
    </w:p>
    <w:p>
      <w:pPr>
        <w:pStyle w:val="5"/>
        <w:spacing w:before="9"/>
        <w:rPr>
          <w:rFonts w:asci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66"/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5"/>
        <w:ind w:left="42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ind w:left="42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未被列入“信用中国”网站(www.creditchina.gov.cn)中的失信被执行人、重大税收违法案件当事人名单、 政府采购严重违法失信行为记录名单承诺函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zh-TW" w:eastAsia="zh-TW"/>
          <w14:textFill>
            <w14:solidFill>
              <w14:schemeClr w14:val="tx1"/>
            </w14:solidFill>
          </w14:textFill>
        </w:rPr>
        <w:t>鹤峰县中心医院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（采购人）：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本公司作为本次采购项目的投标人，郑重承诺我公司未被列入“信用中国” 网站(www.creditchina.gov.cn)中的失信被执行人、重大税收违法案件当事人名单、 政府采购严重违法失信行为记录名单。</w:t>
      </w:r>
    </w:p>
    <w:p>
      <w:pPr>
        <w:pStyle w:val="5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7643"/>
        </w:tabs>
        <w:spacing w:before="209" w:line="364" w:lineRule="auto"/>
        <w:ind w:left="2547" w:right="1501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7643"/>
        </w:tabs>
        <w:spacing w:before="209" w:line="364" w:lineRule="auto"/>
        <w:ind w:right="1501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承诺单位(盖章）: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pStyle w:val="5"/>
        <w:tabs>
          <w:tab w:val="left" w:pos="7643"/>
        </w:tabs>
        <w:spacing w:before="209" w:line="364" w:lineRule="auto"/>
        <w:ind w:right="1501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表人或委托代理人（签字）：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tabs>
          <w:tab w:val="left" w:pos="7643"/>
        </w:tabs>
        <w:spacing w:before="209" w:line="364" w:lineRule="auto"/>
        <w:ind w:right="1501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7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5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2098" w:right="1474" w:bottom="1984" w:left="1587" w:header="0" w:footer="1185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outlineLvl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相关证件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营业执照（副本）复印件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医院病房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wifi覆盖与网络电视服务项目</w:t>
      </w:r>
    </w:p>
    <w:tbl>
      <w:tblPr>
        <w:tblStyle w:val="12"/>
        <w:tblW w:w="831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79"/>
        <w:gridCol w:w="960"/>
        <w:gridCol w:w="975"/>
        <w:gridCol w:w="1095"/>
        <w:gridCol w:w="117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新住院综合楼病房WiFi覆盖与网络电视服务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240/年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20640/年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旧直播电视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196个点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进行网络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改造与机顶盒升级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240/年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47040/年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67680/年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以实际使用个数为准</w:t>
            </w:r>
          </w:p>
        </w:tc>
      </w:tr>
    </w:tbl>
    <w:p>
      <w:pPr>
        <w:pStyle w:val="3"/>
        <w:numPr>
          <w:ilvl w:val="0"/>
          <w:numId w:val="0"/>
        </w:numPr>
        <w:bidi w:val="0"/>
        <w:outlineLvl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4"/>
          <w:szCs w:val="44"/>
          <w:highlight w:val="yellow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201" w:firstLineChars="100"/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360" w:lineRule="auto"/>
        <w:ind w:left="0" w:leftChars="0" w:firstLine="0" w:firstLineChars="0"/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ind w:left="0" w:leftChars="0" w:firstLine="0" w:firstLineChars="0"/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供应商名称（盖章）：</w:t>
      </w:r>
    </w:p>
    <w:p>
      <w:pPr>
        <w:pStyle w:val="1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授权代表（签字）：</w:t>
      </w:r>
    </w:p>
    <w:p>
      <w:pPr>
        <w:pStyle w:val="1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报价时间：    年    月     日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售后服务承诺函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1A1A1A"/>
          <w:spacing w:val="0"/>
          <w:sz w:val="28"/>
          <w:szCs w:val="28"/>
          <w:shd w:val="clear" w:color="auto" w:fill="FFFFFF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TW" w:eastAsia="zh-TW" w:bidi="ar-SA"/>
          <w14:textFill>
            <w14:solidFill>
              <w14:schemeClr w14:val="tx1"/>
            </w14:solidFill>
          </w14:textFill>
        </w:rPr>
      </w:pPr>
    </w:p>
    <w:p>
      <w:pPr>
        <w:pStyle w:val="18"/>
        <w:spacing w:line="360" w:lineRule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795C9E1-8ECE-4C72-B0FA-FC5D1466B4BE}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DA68C015-8BC4-43FA-94F4-2530331FE0B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64DE48-62BA-4825-B58B-5F5F44CB98C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7D54FACB-FE3E-45F6-A38A-F36B5C9522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mE1OTcxZjJjNmUyZjVlMTg0N2ViY2VmYTRkMzQifQ=="/>
  </w:docVars>
  <w:rsids>
    <w:rsidRoot w:val="310E63D7"/>
    <w:rsid w:val="00663148"/>
    <w:rsid w:val="01505F15"/>
    <w:rsid w:val="01783CE0"/>
    <w:rsid w:val="017C38A6"/>
    <w:rsid w:val="01AC3430"/>
    <w:rsid w:val="02C80459"/>
    <w:rsid w:val="034F46D6"/>
    <w:rsid w:val="038A1162"/>
    <w:rsid w:val="03E02241"/>
    <w:rsid w:val="04C8465A"/>
    <w:rsid w:val="05676BFB"/>
    <w:rsid w:val="05C84C14"/>
    <w:rsid w:val="05F13113"/>
    <w:rsid w:val="063A78C0"/>
    <w:rsid w:val="077074A5"/>
    <w:rsid w:val="07A77D5B"/>
    <w:rsid w:val="07B528BB"/>
    <w:rsid w:val="09057C74"/>
    <w:rsid w:val="0A8D7B8D"/>
    <w:rsid w:val="0D904269"/>
    <w:rsid w:val="0E7D6C51"/>
    <w:rsid w:val="0EBD6772"/>
    <w:rsid w:val="0F0F1CB9"/>
    <w:rsid w:val="102F31FC"/>
    <w:rsid w:val="10795DFD"/>
    <w:rsid w:val="10BE3E1B"/>
    <w:rsid w:val="11E27679"/>
    <w:rsid w:val="122008C9"/>
    <w:rsid w:val="12A8137E"/>
    <w:rsid w:val="13A04ADA"/>
    <w:rsid w:val="14802DE2"/>
    <w:rsid w:val="15487BE9"/>
    <w:rsid w:val="160A3E30"/>
    <w:rsid w:val="16A02D6B"/>
    <w:rsid w:val="189E1ACF"/>
    <w:rsid w:val="18C43AF3"/>
    <w:rsid w:val="19C41D9D"/>
    <w:rsid w:val="19C43BCE"/>
    <w:rsid w:val="1BDF30F8"/>
    <w:rsid w:val="1BFD74E0"/>
    <w:rsid w:val="1C607823"/>
    <w:rsid w:val="1CB250CC"/>
    <w:rsid w:val="1CB6716E"/>
    <w:rsid w:val="1E326E49"/>
    <w:rsid w:val="1EF529CA"/>
    <w:rsid w:val="1F706072"/>
    <w:rsid w:val="20D60135"/>
    <w:rsid w:val="20F2231C"/>
    <w:rsid w:val="219D2B8D"/>
    <w:rsid w:val="21D36079"/>
    <w:rsid w:val="22BA62F9"/>
    <w:rsid w:val="23292985"/>
    <w:rsid w:val="23405992"/>
    <w:rsid w:val="234D6FBC"/>
    <w:rsid w:val="23876C28"/>
    <w:rsid w:val="24FC5877"/>
    <w:rsid w:val="25534352"/>
    <w:rsid w:val="279B1E5B"/>
    <w:rsid w:val="27AE6CF3"/>
    <w:rsid w:val="285A7F56"/>
    <w:rsid w:val="28B26A88"/>
    <w:rsid w:val="2900331F"/>
    <w:rsid w:val="2AE94C1D"/>
    <w:rsid w:val="2B3B2E28"/>
    <w:rsid w:val="2B582738"/>
    <w:rsid w:val="2B9A2319"/>
    <w:rsid w:val="2C0B40B7"/>
    <w:rsid w:val="2C9F0E53"/>
    <w:rsid w:val="2C9F225B"/>
    <w:rsid w:val="2D7C4609"/>
    <w:rsid w:val="2E0C4DEE"/>
    <w:rsid w:val="2E297B70"/>
    <w:rsid w:val="2E3C4706"/>
    <w:rsid w:val="2E9F1EFB"/>
    <w:rsid w:val="2F1321AD"/>
    <w:rsid w:val="2F6A0D31"/>
    <w:rsid w:val="30055F99"/>
    <w:rsid w:val="30ED03D3"/>
    <w:rsid w:val="310E63D7"/>
    <w:rsid w:val="31121D3C"/>
    <w:rsid w:val="31C83DED"/>
    <w:rsid w:val="33BA1381"/>
    <w:rsid w:val="33D034A9"/>
    <w:rsid w:val="33DA14EB"/>
    <w:rsid w:val="34FF0CC0"/>
    <w:rsid w:val="350E47DC"/>
    <w:rsid w:val="35CC704C"/>
    <w:rsid w:val="35F24F62"/>
    <w:rsid w:val="36D44917"/>
    <w:rsid w:val="3768578B"/>
    <w:rsid w:val="37A3648E"/>
    <w:rsid w:val="389C3213"/>
    <w:rsid w:val="3A613B63"/>
    <w:rsid w:val="3AB17449"/>
    <w:rsid w:val="3B3D3770"/>
    <w:rsid w:val="3B936B4F"/>
    <w:rsid w:val="3C3A3922"/>
    <w:rsid w:val="3C4A0E38"/>
    <w:rsid w:val="3C915DBA"/>
    <w:rsid w:val="3D1521DF"/>
    <w:rsid w:val="3D2E6546"/>
    <w:rsid w:val="3E3A304B"/>
    <w:rsid w:val="3E7A519D"/>
    <w:rsid w:val="3F0833B0"/>
    <w:rsid w:val="3F5C3C01"/>
    <w:rsid w:val="3F7858CE"/>
    <w:rsid w:val="3F895264"/>
    <w:rsid w:val="3FAA26B9"/>
    <w:rsid w:val="3FF92C8A"/>
    <w:rsid w:val="41760E19"/>
    <w:rsid w:val="41B65345"/>
    <w:rsid w:val="41FB50B3"/>
    <w:rsid w:val="42CB7A99"/>
    <w:rsid w:val="42E33FED"/>
    <w:rsid w:val="441900D9"/>
    <w:rsid w:val="441E301C"/>
    <w:rsid w:val="441F63DC"/>
    <w:rsid w:val="44201EAC"/>
    <w:rsid w:val="453F6F18"/>
    <w:rsid w:val="45670BD1"/>
    <w:rsid w:val="460F5252"/>
    <w:rsid w:val="479C2081"/>
    <w:rsid w:val="482208C7"/>
    <w:rsid w:val="49024F52"/>
    <w:rsid w:val="492E0494"/>
    <w:rsid w:val="49976679"/>
    <w:rsid w:val="4A190B67"/>
    <w:rsid w:val="4BCC4B44"/>
    <w:rsid w:val="4C793B3F"/>
    <w:rsid w:val="4CF66F3E"/>
    <w:rsid w:val="4E2E4ABA"/>
    <w:rsid w:val="4E326DFA"/>
    <w:rsid w:val="50882AA8"/>
    <w:rsid w:val="51A55B24"/>
    <w:rsid w:val="51A562BF"/>
    <w:rsid w:val="52481785"/>
    <w:rsid w:val="551725B5"/>
    <w:rsid w:val="55B627DC"/>
    <w:rsid w:val="565C288C"/>
    <w:rsid w:val="588506C4"/>
    <w:rsid w:val="589046EA"/>
    <w:rsid w:val="5B857E9F"/>
    <w:rsid w:val="5B9759DF"/>
    <w:rsid w:val="5C7834CB"/>
    <w:rsid w:val="5C823F1D"/>
    <w:rsid w:val="5F2241B7"/>
    <w:rsid w:val="5F5307DA"/>
    <w:rsid w:val="60404E68"/>
    <w:rsid w:val="604D1663"/>
    <w:rsid w:val="61E04529"/>
    <w:rsid w:val="62FE236A"/>
    <w:rsid w:val="6356508B"/>
    <w:rsid w:val="641F0944"/>
    <w:rsid w:val="65432EC3"/>
    <w:rsid w:val="65876E75"/>
    <w:rsid w:val="66D511B3"/>
    <w:rsid w:val="66EE33B5"/>
    <w:rsid w:val="670211F3"/>
    <w:rsid w:val="67133AF2"/>
    <w:rsid w:val="68681D2D"/>
    <w:rsid w:val="68993147"/>
    <w:rsid w:val="689B30D0"/>
    <w:rsid w:val="693F0A63"/>
    <w:rsid w:val="6BBA6682"/>
    <w:rsid w:val="6CCA6A06"/>
    <w:rsid w:val="6E4B4966"/>
    <w:rsid w:val="6E7E3A1E"/>
    <w:rsid w:val="6FEF25FE"/>
    <w:rsid w:val="70651B61"/>
    <w:rsid w:val="70701266"/>
    <w:rsid w:val="70C81C78"/>
    <w:rsid w:val="71DE783C"/>
    <w:rsid w:val="720C5C34"/>
    <w:rsid w:val="722219D2"/>
    <w:rsid w:val="72802B41"/>
    <w:rsid w:val="730B585A"/>
    <w:rsid w:val="73392ED5"/>
    <w:rsid w:val="740873D3"/>
    <w:rsid w:val="743539AB"/>
    <w:rsid w:val="74E92927"/>
    <w:rsid w:val="759D2A34"/>
    <w:rsid w:val="76A73FFE"/>
    <w:rsid w:val="76C7121C"/>
    <w:rsid w:val="76F041AD"/>
    <w:rsid w:val="772E6CA3"/>
    <w:rsid w:val="77C519A6"/>
    <w:rsid w:val="79C478F8"/>
    <w:rsid w:val="7B4A4237"/>
    <w:rsid w:val="7BAB16E3"/>
    <w:rsid w:val="7BBC5E82"/>
    <w:rsid w:val="7BD60DA8"/>
    <w:rsid w:val="7DD85FDC"/>
    <w:rsid w:val="7E9404E2"/>
    <w:rsid w:val="7F2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framePr w:hSpace="180" w:wrap="around" w:vAnchor="text" w:hAnchor="margin" w:x="-252" w:y="950"/>
      <w:jc w:val="center"/>
      <w:outlineLvl w:val="0"/>
    </w:pPr>
    <w:rPr>
      <w:b/>
      <w:bCs/>
      <w:sz w:val="2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8"/>
    <w:basedOn w:val="1"/>
    <w:next w:val="1"/>
    <w:qFormat/>
    <w:uiPriority w:val="0"/>
    <w:pPr>
      <w:ind w:left="2940" w:leftChars="1400"/>
    </w:p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 2"/>
    <w:basedOn w:val="7"/>
    <w:autoRedefine/>
    <w:qFormat/>
    <w:uiPriority w:val="0"/>
    <w:pPr>
      <w:ind w:left="0" w:leftChars="0" w:firstLine="210"/>
    </w:pPr>
    <w:rPr>
      <w:rFonts w:ascii="KaiTi_GB2312" w:eastAsia="KaiTi_GB2312"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6">
    <w:name w:val="样式1"/>
    <w:basedOn w:val="10"/>
    <w:autoRedefine/>
    <w:qFormat/>
    <w:uiPriority w:val="0"/>
    <w:rPr>
      <w:rFonts w:asciiTheme="minorAscii" w:hAnsiTheme="minorAscii"/>
      <w:i/>
      <w:kern w:val="0"/>
      <w:lang w:bidi="ar"/>
    </w:rPr>
  </w:style>
  <w:style w:type="paragraph" w:customStyle="1" w:styleId="17">
    <w:name w:val="正文文本缩进 2 Char Char"/>
    <w:basedOn w:val="1"/>
    <w:autoRedefine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Calibri" w:hAnsi="Calibri" w:eastAsia="仿宋_GB2312" w:cs="宋体"/>
      <w:sz w:val="32"/>
      <w:szCs w:val="32"/>
    </w:rPr>
  </w:style>
  <w:style w:type="paragraph" w:customStyle="1" w:styleId="18">
    <w:name w:val="正文 A"/>
    <w:autoRedefine/>
    <w:qFormat/>
    <w:uiPriority w:val="0"/>
    <w:pPr>
      <w:widowControl w:val="0"/>
      <w:suppressAutoHyphens/>
      <w:jc w:val="both"/>
    </w:pPr>
    <w:rPr>
      <w:rFonts w:ascii="Arial Unicode MS" w:hAnsi="Arial Unicode MS" w:eastAsia="Times New Roman" w:cs="Arial Unicode MS"/>
      <w:color w:val="000000"/>
      <w:kern w:val="1"/>
      <w:sz w:val="21"/>
      <w:szCs w:val="21"/>
      <w:lang w:val="en-US" w:eastAsia="zh-CN" w:bidi="ar-SA"/>
    </w:rPr>
  </w:style>
  <w:style w:type="paragraph" w:styleId="1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Other|1"/>
    <w:basedOn w:val="1"/>
    <w:autoRedefine/>
    <w:qFormat/>
    <w:uiPriority w:val="0"/>
    <w:pPr>
      <w:widowControl w:val="0"/>
      <w:shd w:val="clear" w:color="auto" w:fill="auto"/>
      <w:jc w:val="center"/>
    </w:pPr>
    <w:rPr>
      <w:u w:val="none"/>
      <w:shd w:val="clear" w:color="auto" w:fill="auto"/>
      <w:lang w:val="zh-TW" w:eastAsia="zh-TW" w:bidi="zh-TW"/>
    </w:rPr>
  </w:style>
  <w:style w:type="character" w:customStyle="1" w:styleId="21">
    <w:name w:val="font51"/>
    <w:basedOn w:val="1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标题 1 Char"/>
    <w:link w:val="2"/>
    <w:autoRedefine/>
    <w:qFormat/>
    <w:uiPriority w:val="0"/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871</Words>
  <Characters>930</Characters>
  <Lines>0</Lines>
  <Paragraphs>0</Paragraphs>
  <TotalTime>0</TotalTime>
  <ScaleCrop>false</ScaleCrop>
  <LinksUpToDate>false</LinksUpToDate>
  <CharactersWithSpaces>1427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2021-01-06T03:18:00Z</dcterms:created>
  <dc:creator>颜学礼</dc:creator>
  <cp:lastModifiedBy>丑就别皱眉</cp:lastModifiedBy>
  <cp:lastPrinted>2024-03-28T02:59:00Z</cp:lastPrinted>
  <dcterms:modified xsi:type="dcterms:W3CDTF">2024-06-06T07:11:22Z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75B8306E7E8A4BFAA2BEAA76D486DD83_13</vt:lpwstr>
  </property>
</Properties>
</file>